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CC" w:rsidRDefault="00B52ECC" w:rsidP="00B52ECC">
      <w:pPr>
        <w:rPr>
          <w:b/>
        </w:rPr>
      </w:pPr>
    </w:p>
    <w:p w:rsidR="00B52ECC" w:rsidRPr="00380B9C" w:rsidRDefault="00B52ECC" w:rsidP="00B52ECC">
      <w:pPr>
        <w:jc w:val="center"/>
        <w:outlineLvl w:val="0"/>
        <w:rPr>
          <w:b/>
          <w:u w:val="single"/>
        </w:rPr>
      </w:pPr>
      <w:r w:rsidRPr="00380B9C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Pr="00EC6411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</w:t>
      </w:r>
    </w:p>
    <w:p w:rsidR="00B52ECC" w:rsidRPr="004B3CE4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4B3CE4" w:rsidRPr="004B3CE4">
        <w:rPr>
          <w:b/>
        </w:rPr>
        <w:t xml:space="preserve">проект постановления Нерюнгринской районной администрации </w:t>
      </w:r>
      <w:r w:rsidR="00C1011C">
        <w:rPr>
          <w:b/>
        </w:rPr>
        <w:t xml:space="preserve">«О внесении дополнений в постановление Нерюнгринской районной администрации от 02.04.2015 № 696 </w:t>
      </w:r>
      <w:r w:rsidR="004B3CE4" w:rsidRPr="004B3CE4">
        <w:rPr>
          <w:b/>
        </w:rPr>
        <w:t xml:space="preserve">«Об утверждении Порядка </w:t>
      </w:r>
      <w:r w:rsidR="002A3880">
        <w:rPr>
          <w:b/>
        </w:rPr>
        <w:t>разработки, утверждения и реализации муниципальных программ муниципального образования «Нерюнгринский</w:t>
      </w:r>
      <w:r w:rsidR="004B3CE4" w:rsidRPr="004B3CE4">
        <w:rPr>
          <w:b/>
        </w:rPr>
        <w:t xml:space="preserve"> район»</w:t>
      </w:r>
      <w:r w:rsidRPr="004B3CE4">
        <w:rPr>
          <w:b/>
        </w:rPr>
        <w:t xml:space="preserve"> </w:t>
      </w:r>
    </w:p>
    <w:p w:rsidR="00B52ECC" w:rsidRDefault="00B52ECC" w:rsidP="00B52ECC">
      <w:pPr>
        <w:pStyle w:val="a3"/>
        <w:jc w:val="center"/>
        <w:rPr>
          <w:b/>
        </w:rPr>
      </w:pPr>
    </w:p>
    <w:p w:rsidR="00B52ECC" w:rsidRDefault="00A740E3" w:rsidP="00B52ECC">
      <w:pPr>
        <w:pStyle w:val="a3"/>
      </w:pPr>
      <w:r>
        <w:t>04 апреля</w:t>
      </w:r>
      <w:r w:rsidR="00C1011C">
        <w:t xml:space="preserve"> </w:t>
      </w:r>
      <w:r w:rsidR="00B52ECC">
        <w:t>201</w:t>
      </w:r>
      <w:r>
        <w:t>7</w:t>
      </w:r>
      <w:r w:rsidR="00C1011C">
        <w:t xml:space="preserve"> </w:t>
      </w:r>
      <w:r w:rsidR="00B52ECC" w:rsidRPr="00EC6411">
        <w:t>г</w:t>
      </w:r>
      <w:r w:rsidR="00863CAA">
        <w:t>ода</w:t>
      </w:r>
      <w:r w:rsidR="00B52ECC">
        <w:t xml:space="preserve">                                                                       </w:t>
      </w:r>
      <w:r w:rsidR="00380B9C">
        <w:t xml:space="preserve">                               </w:t>
      </w:r>
      <w:r w:rsidR="00C1011C">
        <w:tab/>
      </w:r>
      <w:r w:rsidR="00380B9C">
        <w:t xml:space="preserve">№ </w:t>
      </w:r>
      <w:r w:rsidR="001B3AAE">
        <w:t xml:space="preserve"> </w:t>
      </w:r>
      <w:r w:rsidR="00863CAA">
        <w:t>20</w:t>
      </w:r>
    </w:p>
    <w:p w:rsidR="00B52ECC" w:rsidRPr="00E16072" w:rsidRDefault="00B52ECC" w:rsidP="00B52ECC">
      <w:pPr>
        <w:spacing w:line="240" w:lineRule="atLeast"/>
        <w:jc w:val="both"/>
      </w:pPr>
    </w:p>
    <w:p w:rsidR="00B52ECC" w:rsidRPr="00272278" w:rsidRDefault="00C1011C" w:rsidP="00B52ECC">
      <w:pPr>
        <w:jc w:val="both"/>
        <w:outlineLvl w:val="0"/>
      </w:pPr>
      <w:r>
        <w:tab/>
      </w:r>
      <w:r w:rsidR="00B52ECC" w:rsidRPr="00E16072">
        <w:t>На основании статьи 9 «Основные полномочия контрольно-счетных органов» Федерального закона Российской Федерации от 07.02.2011г. №6-ФЗ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A740E3">
        <w:t>а</w:t>
      </w:r>
      <w:r w:rsidR="00B52ECC" w:rsidRPr="00E16072">
        <w:t xml:space="preserve"> </w:t>
      </w:r>
      <w:r w:rsidR="00926A7C">
        <w:t xml:space="preserve">постановления </w:t>
      </w:r>
      <w:r w:rsidR="002A3880" w:rsidRPr="002A3880">
        <w:t xml:space="preserve">Нерюнгринской районной администрации </w:t>
      </w:r>
      <w:r w:rsidR="00A740E3">
        <w:t xml:space="preserve">«О внесении дополнений в постановление Нерюнгринской районной администрации от 02.04.2015 № 696 </w:t>
      </w:r>
      <w:r w:rsidR="002A3880" w:rsidRPr="002A3880">
        <w:t>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B52ECC" w:rsidRPr="00272278">
        <w:t>.</w:t>
      </w:r>
    </w:p>
    <w:p w:rsidR="00A6133E" w:rsidRDefault="00C1011C" w:rsidP="00A6133E">
      <w:pPr>
        <w:jc w:val="both"/>
        <w:outlineLvl w:val="0"/>
      </w:pPr>
      <w:r>
        <w:tab/>
      </w:r>
      <w:r w:rsidR="00B52ECC" w:rsidRPr="00272278">
        <w:t xml:space="preserve">По результатам проведенной финансово-экономической экспертизы проекта </w:t>
      </w:r>
      <w:r w:rsidR="004800B6" w:rsidRPr="00272278">
        <w:t xml:space="preserve">постановления </w:t>
      </w:r>
      <w:r w:rsidR="00B52ECC" w:rsidRPr="00272278">
        <w:t xml:space="preserve">Контрольно-счетная палата МО «Нерюнгринский район» </w:t>
      </w:r>
      <w:r>
        <w:t>установила</w:t>
      </w:r>
      <w:r w:rsidR="00D71731">
        <w:t>:</w:t>
      </w:r>
    </w:p>
    <w:p w:rsidR="007028FE" w:rsidRDefault="007028FE" w:rsidP="00A6133E">
      <w:pPr>
        <w:jc w:val="both"/>
        <w:outlineLvl w:val="0"/>
      </w:pPr>
      <w:r>
        <w:tab/>
        <w:t xml:space="preserve">В соответствии с </w:t>
      </w:r>
      <w:r w:rsidR="00A740E3">
        <w:t xml:space="preserve">абзацем 3 </w:t>
      </w:r>
      <w:r>
        <w:t>пункт</w:t>
      </w:r>
      <w:r w:rsidR="00A740E3">
        <w:t>а</w:t>
      </w:r>
      <w:r>
        <w:t xml:space="preserve"> </w:t>
      </w:r>
      <w:r w:rsidR="00A740E3">
        <w:t xml:space="preserve">1.2.  </w:t>
      </w:r>
      <w:r w:rsidR="00A740E3" w:rsidRPr="002A3880">
        <w:t>Порядка разработки, утверждения и реализации муниципальных программ муниципального образования «Нерюнгринский район»</w:t>
      </w:r>
      <w:r w:rsidR="00A740E3">
        <w:t xml:space="preserve">: «В отдельных случаях, в соответствии с действующими законодательными актами Российской Федерации, Республики Саха (Якутия), нормативно-правовыми актами Нерюнгринской районной администрации могут быть установлены </w:t>
      </w:r>
      <w:r w:rsidR="00A740E3" w:rsidRPr="00863CAA">
        <w:rPr>
          <w:b/>
        </w:rPr>
        <w:t>иные сроки реализации муниципальных программ</w:t>
      </w:r>
      <w:r w:rsidR="00A740E3">
        <w:t xml:space="preserve">, участниками которых являются </w:t>
      </w:r>
      <w:r w:rsidR="00863CAA">
        <w:t>организации по регулируемым видам деятельности»</w:t>
      </w:r>
      <w:r>
        <w:t xml:space="preserve">. </w:t>
      </w:r>
    </w:p>
    <w:p w:rsidR="00A6133E" w:rsidRDefault="007028FE" w:rsidP="00A6133E">
      <w:pPr>
        <w:jc w:val="both"/>
        <w:outlineLvl w:val="0"/>
      </w:pPr>
      <w:r>
        <w:tab/>
      </w:r>
      <w:r w:rsidR="00863CAA">
        <w:t xml:space="preserve">Данный абзац предусмотрен для действующих муниципальных программ со сроком реализации, превышающим 5 лет.  </w:t>
      </w:r>
      <w:r w:rsidR="00A740E3">
        <w:t>Контрольно-счетная палата МО «Нерюнгринский район» считает внесение д</w:t>
      </w:r>
      <w:r w:rsidR="00A6133E">
        <w:t>ополн</w:t>
      </w:r>
      <w:r w:rsidR="00A740E3">
        <w:t>ения</w:t>
      </w:r>
      <w:r>
        <w:t>, предусмотренно</w:t>
      </w:r>
      <w:r w:rsidR="00A740E3">
        <w:t>го</w:t>
      </w:r>
      <w:r>
        <w:t xml:space="preserve"> проектом постановления</w:t>
      </w:r>
      <w:r w:rsidR="008D6186">
        <w:t xml:space="preserve"> </w:t>
      </w:r>
      <w:r w:rsidR="008D6186" w:rsidRPr="008D6186">
        <w:t>«О внесении дополнений в постановление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Pr="008D6186">
        <w:t>,</w:t>
      </w:r>
      <w:r>
        <w:t xml:space="preserve"> не</w:t>
      </w:r>
      <w:r w:rsidR="00863CAA">
        <w:t xml:space="preserve"> </w:t>
      </w:r>
      <w:r w:rsidR="00A740E3">
        <w:t>целесообразным.</w:t>
      </w:r>
    </w:p>
    <w:p w:rsidR="008B5E09" w:rsidRDefault="008D6186" w:rsidP="001C4EB3">
      <w:pPr>
        <w:jc w:val="both"/>
        <w:outlineLvl w:val="0"/>
      </w:pPr>
      <w:r>
        <w:tab/>
      </w:r>
    </w:p>
    <w:p w:rsidR="00477503" w:rsidRDefault="00477503" w:rsidP="001C4EB3">
      <w:pPr>
        <w:jc w:val="both"/>
        <w:outlineLvl w:val="0"/>
      </w:pPr>
    </w:p>
    <w:p w:rsidR="00B52ECC" w:rsidRPr="00527D6A" w:rsidRDefault="005E05F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pPr>
        <w:rPr>
          <w:b/>
        </w:rPr>
      </w:pPr>
      <w:r w:rsidRPr="00527D6A">
        <w:rPr>
          <w:b/>
        </w:rPr>
        <w:t>МО «Нерюнгринский район»</w:t>
      </w:r>
      <w:r w:rsidR="00C1011C" w:rsidRPr="00C1011C">
        <w:rPr>
          <w:b/>
        </w:rPr>
        <w:t xml:space="preserve"> </w:t>
      </w:r>
      <w:r w:rsidR="00C1011C">
        <w:rPr>
          <w:b/>
        </w:rPr>
        <w:tab/>
      </w:r>
      <w:r w:rsidR="00C1011C">
        <w:rPr>
          <w:b/>
        </w:rPr>
        <w:tab/>
      </w:r>
      <w:r w:rsidR="00C1011C">
        <w:rPr>
          <w:b/>
        </w:rPr>
        <w:tab/>
      </w:r>
      <w:r w:rsidR="00C1011C">
        <w:rPr>
          <w:b/>
        </w:rPr>
        <w:tab/>
      </w:r>
      <w:r w:rsidR="00C1011C">
        <w:rPr>
          <w:b/>
        </w:rPr>
        <w:tab/>
      </w:r>
      <w:r w:rsidR="00C1011C">
        <w:rPr>
          <w:b/>
        </w:rPr>
        <w:tab/>
        <w:t>Ю.С. Гнилицкая</w:t>
      </w:r>
    </w:p>
    <w:p w:rsidR="00477503" w:rsidRDefault="00477503">
      <w:pPr>
        <w:rPr>
          <w:b/>
        </w:rPr>
      </w:pPr>
    </w:p>
    <w:p w:rsidR="00477503" w:rsidRDefault="00477503"/>
    <w:sectPr w:rsidR="00477503" w:rsidSect="008B5E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AFD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0C2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13C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3AAE"/>
    <w:rsid w:val="001B5D50"/>
    <w:rsid w:val="001B7EB5"/>
    <w:rsid w:val="001C0C71"/>
    <w:rsid w:val="001C15C8"/>
    <w:rsid w:val="001C4EB3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78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880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3AD7"/>
    <w:rsid w:val="002D6C15"/>
    <w:rsid w:val="002D7E79"/>
    <w:rsid w:val="002E563F"/>
    <w:rsid w:val="002E5900"/>
    <w:rsid w:val="002F15F4"/>
    <w:rsid w:val="002F197A"/>
    <w:rsid w:val="002F2EA2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0B9C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1337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41AD"/>
    <w:rsid w:val="00435422"/>
    <w:rsid w:val="0043561F"/>
    <w:rsid w:val="004360A1"/>
    <w:rsid w:val="00436E5A"/>
    <w:rsid w:val="0044284E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77503"/>
    <w:rsid w:val="004800B6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3CE4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5F7"/>
    <w:rsid w:val="005E0BA0"/>
    <w:rsid w:val="005E1303"/>
    <w:rsid w:val="005E1483"/>
    <w:rsid w:val="005E51D6"/>
    <w:rsid w:val="005F12DD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8FE"/>
    <w:rsid w:val="00702B03"/>
    <w:rsid w:val="007051B1"/>
    <w:rsid w:val="00706660"/>
    <w:rsid w:val="00710D6E"/>
    <w:rsid w:val="0071156D"/>
    <w:rsid w:val="00711E97"/>
    <w:rsid w:val="00715760"/>
    <w:rsid w:val="007161A4"/>
    <w:rsid w:val="00716C3B"/>
    <w:rsid w:val="007216C9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2FD9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3CAA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5E09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C795F"/>
    <w:rsid w:val="008D0515"/>
    <w:rsid w:val="008D1F21"/>
    <w:rsid w:val="008D2686"/>
    <w:rsid w:val="008D31A3"/>
    <w:rsid w:val="008D3304"/>
    <w:rsid w:val="008D3809"/>
    <w:rsid w:val="008D6186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6A7C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33E"/>
    <w:rsid w:val="00A61D6E"/>
    <w:rsid w:val="00A62023"/>
    <w:rsid w:val="00A62617"/>
    <w:rsid w:val="00A654DF"/>
    <w:rsid w:val="00A67967"/>
    <w:rsid w:val="00A70B45"/>
    <w:rsid w:val="00A740E3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BCD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3368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4F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4D0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11C"/>
    <w:rsid w:val="00C103E9"/>
    <w:rsid w:val="00C1042E"/>
    <w:rsid w:val="00C12760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03C8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1731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6A13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0A40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409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191D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2017-04-04T07:42:00Z</cp:lastPrinted>
  <dcterms:created xsi:type="dcterms:W3CDTF">2017-04-04T07:45:00Z</dcterms:created>
  <dcterms:modified xsi:type="dcterms:W3CDTF">2017-04-04T07:45:00Z</dcterms:modified>
</cp:coreProperties>
</file>